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7C" w:rsidRDefault="00ED7E4D">
      <w:pPr>
        <w:rPr>
          <w:sz w:val="28"/>
          <w:u w:val="single"/>
        </w:rPr>
      </w:pPr>
      <w:r>
        <w:rPr>
          <w:sz w:val="28"/>
          <w:u w:val="single"/>
        </w:rPr>
        <w:t>Persons with Disabilities Assignment</w:t>
      </w:r>
      <w:bookmarkStart w:id="0" w:name="_GoBack"/>
      <w:bookmarkEnd w:id="0"/>
    </w:p>
    <w:p w:rsidR="00ED7E4D" w:rsidRPr="00ED7E4D" w:rsidRDefault="00ED7E4D" w:rsidP="00ED7E4D">
      <w:r>
        <w:t xml:space="preserve">Summarize what you have learned by writing 800+ words. </w:t>
      </w:r>
      <w:r w:rsidRPr="00A565E4">
        <w:rPr>
          <w:b/>
        </w:rPr>
        <w:t>This work is due Friday, April 24</w:t>
      </w:r>
      <w:r w:rsidRPr="00A565E4">
        <w:rPr>
          <w:b/>
          <w:vertAlign w:val="superscript"/>
        </w:rPr>
        <w:t>th</w:t>
      </w:r>
      <w:r w:rsidRPr="00A565E4">
        <w:rPr>
          <w:b/>
        </w:rPr>
        <w:t xml:space="preserve"> to </w:t>
      </w:r>
      <w:proofErr w:type="spellStart"/>
      <w:r w:rsidRPr="00A565E4">
        <w:rPr>
          <w:b/>
        </w:rPr>
        <w:t>turnitin</w:t>
      </w:r>
      <w:proofErr w:type="spellEnd"/>
      <w:r w:rsidRPr="00A565E4">
        <w:rPr>
          <w:b/>
        </w:rPr>
        <w:t xml:space="preserve"> by 2:30pm</w:t>
      </w:r>
      <w:r>
        <w:rPr>
          <w:b/>
        </w:rPr>
        <w:t>, 30% similarity limit</w:t>
      </w:r>
      <w:r w:rsidRPr="00A565E4">
        <w:rPr>
          <w:b/>
        </w:rPr>
        <w:t xml:space="preserve">. </w:t>
      </w:r>
      <w:r>
        <w:t>Draft some notes as you go through the parts of the assigned research/ reading.</w:t>
      </w:r>
    </w:p>
    <w:p w:rsidR="00ED7E4D" w:rsidRDefault="008333B5">
      <w:pPr>
        <w:rPr>
          <w:sz w:val="24"/>
        </w:rPr>
      </w:pPr>
      <w:r>
        <w:rPr>
          <w:sz w:val="24"/>
        </w:rPr>
        <w:t xml:space="preserve">1) </w:t>
      </w:r>
      <w:r w:rsidR="00ED7E4D">
        <w:rPr>
          <w:sz w:val="24"/>
        </w:rPr>
        <w:t>Begin in self-reflection: r</w:t>
      </w:r>
      <w:r w:rsidR="00ED7E4D">
        <w:rPr>
          <w:sz w:val="24"/>
        </w:rPr>
        <w:t xml:space="preserve">ate yourself on how well you think you do in relating to people with disabilities. A ‘1’ would be the lowest score- a ‘10’ would be the highest score. </w:t>
      </w:r>
      <w:r w:rsidR="00ED7E4D">
        <w:rPr>
          <w:sz w:val="24"/>
        </w:rPr>
        <w:t>W</w:t>
      </w:r>
      <w:r w:rsidR="00ED7E4D">
        <w:rPr>
          <w:sz w:val="24"/>
        </w:rPr>
        <w:t xml:space="preserve">hy you did not rate yourself higher </w:t>
      </w:r>
      <w:r w:rsidR="00ED7E4D">
        <w:rPr>
          <w:sz w:val="24"/>
          <w:u w:val="single"/>
        </w:rPr>
        <w:t>and</w:t>
      </w:r>
      <w:r w:rsidR="00ED7E4D">
        <w:rPr>
          <w:sz w:val="24"/>
        </w:rPr>
        <w:t xml:space="preserve"> why </w:t>
      </w:r>
      <w:r w:rsidR="00ED7E4D">
        <w:rPr>
          <w:sz w:val="24"/>
        </w:rPr>
        <w:t>you did not rate yourself lower?</w:t>
      </w:r>
    </w:p>
    <w:p w:rsidR="008333B5" w:rsidRDefault="008333B5">
      <w:pPr>
        <w:rPr>
          <w:sz w:val="24"/>
        </w:rPr>
      </w:pPr>
      <w:r>
        <w:rPr>
          <w:sz w:val="24"/>
        </w:rPr>
        <w:t>2) Skim through the United Nations statement on this issue. In particular, the preamble is an interesting summary of the protocols background. Why would the United Nations think that the world needs this protocol?</w:t>
      </w:r>
    </w:p>
    <w:p w:rsidR="008333B5" w:rsidRDefault="008333B5">
      <w:hyperlink r:id="rId5" w:history="1">
        <w:r>
          <w:rPr>
            <w:rStyle w:val="Hyperlink"/>
          </w:rPr>
          <w:t>https://www.un.org/disabilities/documents/convention/convoptprot-e.pdf</w:t>
        </w:r>
      </w:hyperlink>
    </w:p>
    <w:p w:rsidR="00083D84" w:rsidRDefault="00083D84" w:rsidP="008333B5">
      <w:pPr>
        <w:rPr>
          <w:sz w:val="24"/>
        </w:rPr>
      </w:pPr>
      <w:r>
        <w:rPr>
          <w:sz w:val="24"/>
        </w:rPr>
        <w:t>3) This topic is a question of how we spent our scientific and medical dollars. Watch the following TED talk</w:t>
      </w:r>
    </w:p>
    <w:p w:rsidR="00083D84" w:rsidRDefault="00083D84" w:rsidP="008333B5">
      <w:pPr>
        <w:rPr>
          <w:sz w:val="24"/>
        </w:rPr>
      </w:pPr>
      <w:hyperlink r:id="rId6" w:history="1">
        <w:r>
          <w:rPr>
            <w:rStyle w:val="Hyperlink"/>
          </w:rPr>
          <w:t>https://www.ted.com/talks/hugh_herr_the_new_bionics_that_let_us_run_climb_and_dance</w:t>
        </w:r>
      </w:hyperlink>
    </w:p>
    <w:p w:rsidR="008333B5" w:rsidRDefault="00083D84" w:rsidP="008333B5">
      <w:pPr>
        <w:rPr>
          <w:sz w:val="24"/>
        </w:rPr>
      </w:pPr>
      <w:r>
        <w:rPr>
          <w:sz w:val="24"/>
        </w:rPr>
        <w:t>4) But, it is not only about those with talents, skill, and education for scientific and medical research. It is about us and how we live in our day-to-day world with people who have disabilities.</w:t>
      </w:r>
      <w:r w:rsidR="008333B5">
        <w:rPr>
          <w:sz w:val="24"/>
        </w:rPr>
        <w:t xml:space="preserve"> </w:t>
      </w:r>
      <w:r w:rsidR="008333B5">
        <w:rPr>
          <w:sz w:val="24"/>
        </w:rPr>
        <w:t>Open the Disability Etiquette Guide</w:t>
      </w:r>
      <w:r w:rsidR="008333B5">
        <w:rPr>
          <w:sz w:val="24"/>
        </w:rPr>
        <w:t xml:space="preserve"> posted on the </w:t>
      </w:r>
      <w:proofErr w:type="spellStart"/>
      <w:r w:rsidR="008333B5">
        <w:rPr>
          <w:sz w:val="24"/>
        </w:rPr>
        <w:t>weebly</w:t>
      </w:r>
      <w:proofErr w:type="spellEnd"/>
      <w:r w:rsidR="008333B5">
        <w:rPr>
          <w:sz w:val="24"/>
        </w:rPr>
        <w:t xml:space="preserve">. </w:t>
      </w:r>
      <w:r w:rsidR="008333B5">
        <w:rPr>
          <w:sz w:val="24"/>
        </w:rPr>
        <w:t xml:space="preserve">Before you start, look up what the word </w:t>
      </w:r>
      <w:r w:rsidR="008333B5">
        <w:rPr>
          <w:i/>
          <w:sz w:val="24"/>
        </w:rPr>
        <w:t xml:space="preserve">etiquette </w:t>
      </w:r>
      <w:r w:rsidR="008333B5">
        <w:rPr>
          <w:sz w:val="24"/>
        </w:rPr>
        <w:t>means- it isn’t a very common word today. Then, y</w:t>
      </w:r>
      <w:r w:rsidR="008333B5">
        <w:rPr>
          <w:sz w:val="24"/>
        </w:rPr>
        <w:t>ou will be looking at the following sections</w:t>
      </w:r>
      <w:r w:rsidR="008333B5">
        <w:rPr>
          <w:sz w:val="24"/>
        </w:rPr>
        <w:t>.</w:t>
      </w:r>
      <w:r w:rsidR="008333B5">
        <w:rPr>
          <w:sz w:val="24"/>
        </w:rPr>
        <w:t xml:space="preserve"> </w:t>
      </w:r>
      <w:r w:rsidR="008333B5">
        <w:rPr>
          <w:sz w:val="24"/>
        </w:rPr>
        <w:t xml:space="preserve">Before you read, jot down a sentence or two on B- F. What do you think you know? </w:t>
      </w:r>
      <w:r w:rsidR="008333B5">
        <w:rPr>
          <w:sz w:val="24"/>
        </w:rPr>
        <w:t xml:space="preserve">The idea is that you would skim/read and then </w:t>
      </w:r>
      <w:r w:rsidR="008333B5">
        <w:rPr>
          <w:sz w:val="24"/>
        </w:rPr>
        <w:t xml:space="preserve">think </w:t>
      </w:r>
      <w:proofErr w:type="gramStart"/>
      <w:r w:rsidR="008333B5">
        <w:rPr>
          <w:sz w:val="24"/>
        </w:rPr>
        <w:t xml:space="preserve">about </w:t>
      </w:r>
      <w:r w:rsidR="008333B5">
        <w:rPr>
          <w:sz w:val="24"/>
        </w:rPr>
        <w:t xml:space="preserve"> what</w:t>
      </w:r>
      <w:proofErr w:type="gramEnd"/>
      <w:r w:rsidR="008333B5">
        <w:rPr>
          <w:sz w:val="24"/>
        </w:rPr>
        <w:t xml:space="preserve"> you </w:t>
      </w:r>
      <w:r w:rsidR="008333B5">
        <w:rPr>
          <w:sz w:val="24"/>
        </w:rPr>
        <w:t>thought you knew and what you now know</w:t>
      </w:r>
      <w:r w:rsidR="008333B5">
        <w:rPr>
          <w:sz w:val="24"/>
        </w:rPr>
        <w:t xml:space="preserve">.  The sections were chosen for the likelihood </w:t>
      </w:r>
      <w:r w:rsidR="008333B5">
        <w:rPr>
          <w:sz w:val="24"/>
        </w:rPr>
        <w:t xml:space="preserve">that you will encounter persons with those disabilities. </w:t>
      </w:r>
    </w:p>
    <w:p w:rsidR="008333B5" w:rsidRDefault="008333B5" w:rsidP="008333B5">
      <w:pPr>
        <w:ind w:firstLine="720"/>
        <w:rPr>
          <w:sz w:val="24"/>
        </w:rPr>
      </w:pPr>
      <w:r>
        <w:rPr>
          <w:sz w:val="24"/>
        </w:rPr>
        <w:t>a. The Basics</w:t>
      </w:r>
    </w:p>
    <w:p w:rsidR="008333B5" w:rsidRDefault="008333B5" w:rsidP="008333B5">
      <w:pPr>
        <w:ind w:firstLine="720"/>
        <w:rPr>
          <w:sz w:val="24"/>
        </w:rPr>
      </w:pPr>
      <w:r>
        <w:rPr>
          <w:sz w:val="24"/>
        </w:rPr>
        <w:t>b. Terminology Tips</w:t>
      </w:r>
    </w:p>
    <w:p w:rsidR="008333B5" w:rsidRDefault="008333B5" w:rsidP="008333B5">
      <w:pPr>
        <w:ind w:firstLine="720"/>
        <w:rPr>
          <w:sz w:val="24"/>
        </w:rPr>
      </w:pPr>
      <w:r>
        <w:rPr>
          <w:sz w:val="24"/>
        </w:rPr>
        <w:t>c. People who use Wheelchairs</w:t>
      </w:r>
    </w:p>
    <w:p w:rsidR="008333B5" w:rsidRDefault="008333B5" w:rsidP="008333B5">
      <w:pPr>
        <w:ind w:firstLine="720"/>
        <w:rPr>
          <w:sz w:val="24"/>
        </w:rPr>
      </w:pPr>
      <w:r>
        <w:rPr>
          <w:sz w:val="24"/>
        </w:rPr>
        <w:t>d. People with Developmental Disabilities</w:t>
      </w:r>
    </w:p>
    <w:p w:rsidR="008333B5" w:rsidRDefault="008333B5" w:rsidP="008333B5">
      <w:pPr>
        <w:ind w:firstLine="720"/>
        <w:rPr>
          <w:sz w:val="24"/>
        </w:rPr>
      </w:pPr>
      <w:r>
        <w:rPr>
          <w:sz w:val="24"/>
        </w:rPr>
        <w:t>e. People who use Service Animals</w:t>
      </w:r>
    </w:p>
    <w:p w:rsidR="008333B5" w:rsidRDefault="008333B5" w:rsidP="008333B5">
      <w:pPr>
        <w:ind w:firstLine="720"/>
        <w:rPr>
          <w:sz w:val="24"/>
        </w:rPr>
      </w:pPr>
      <w:r>
        <w:rPr>
          <w:sz w:val="24"/>
        </w:rPr>
        <w:t>f. People with Autism (</w:t>
      </w:r>
      <w:r w:rsidRPr="0087308B">
        <w:rPr>
          <w:i/>
          <w:sz w:val="24"/>
        </w:rPr>
        <w:t>listed as Autistic People</w:t>
      </w:r>
      <w:r>
        <w:rPr>
          <w:sz w:val="24"/>
        </w:rPr>
        <w:t>)</w:t>
      </w:r>
    </w:p>
    <w:p w:rsidR="008333B5" w:rsidRDefault="008333B5">
      <w:pPr>
        <w:rPr>
          <w:sz w:val="24"/>
        </w:rPr>
      </w:pPr>
      <w:r>
        <w:rPr>
          <w:sz w:val="24"/>
        </w:rPr>
        <w:t>Consider the other section headings. Is there another disability that you have an interest in or personal connection to that you want to include in your reflection/summary?</w:t>
      </w:r>
    </w:p>
    <w:sectPr w:rsidR="0083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20"/>
    <w:rsid w:val="0000247C"/>
    <w:rsid w:val="00083D84"/>
    <w:rsid w:val="003C7320"/>
    <w:rsid w:val="006E14C7"/>
    <w:rsid w:val="008333B5"/>
    <w:rsid w:val="0087308B"/>
    <w:rsid w:val="00ED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3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d.com/talks/hugh_herr_the_new_bionics_that_let_us_run_climb_and_dance" TargetMode="External"/><Relationship Id="rId5" Type="http://schemas.openxmlformats.org/officeDocument/2006/relationships/hyperlink" Target="https://www.un.org/disabilities/documents/convention/convoptpro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2020-04-05T17:04:00Z</dcterms:created>
  <dcterms:modified xsi:type="dcterms:W3CDTF">2020-04-05T17:04:00Z</dcterms:modified>
</cp:coreProperties>
</file>